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24" w:rsidRDefault="004B6EFD" w:rsidP="004B6EFD">
      <w:pPr>
        <w:pStyle w:val="BodyTextIndent"/>
        <w:jc w:val="center"/>
        <w:rPr>
          <w:rFonts w:ascii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sz w:val="28"/>
          <w:szCs w:val="28"/>
        </w:rPr>
        <w:t>PLEASE OVERTYPE ABSTRACT TITLE HERE (UPPER CASE, CALIBRI SIZE 14 FONT, BOLD, CENTERED ALIGNED)</w:t>
      </w:r>
    </w:p>
    <w:p w:rsidR="00096B24" w:rsidRDefault="00096B24">
      <w:pPr>
        <w:ind w:left="180"/>
      </w:pPr>
    </w:p>
    <w:p w:rsidR="00096B24" w:rsidRDefault="00096B24">
      <w:pPr>
        <w:jc w:val="center"/>
        <w:rPr>
          <w:i/>
          <w:iCs/>
          <w:sz w:val="20"/>
        </w:rPr>
      </w:pPr>
    </w:p>
    <w:tbl>
      <w:tblPr>
        <w:tblW w:w="88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4"/>
      </w:tblGrid>
      <w:tr w:rsidR="00096B24">
        <w:tblPrEx>
          <w:tblCellMar>
            <w:top w:w="0" w:type="dxa"/>
            <w:bottom w:w="0" w:type="dxa"/>
          </w:tblCellMar>
        </w:tblPrEx>
        <w:trPr>
          <w:trHeight w:hRule="exact" w:val="7979"/>
        </w:trPr>
        <w:tc>
          <w:tcPr>
            <w:tcW w:w="8834" w:type="dxa"/>
          </w:tcPr>
          <w:p w:rsidR="00F21CCB" w:rsidRPr="00B92AF7" w:rsidRDefault="006F246F" w:rsidP="00B92AF7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**</w:t>
            </w:r>
            <w:r w:rsidR="008C2C8C" w:rsidRPr="00B92AF7">
              <w:rPr>
                <w:rFonts w:ascii="Calibri" w:hAnsi="Calibri" w:cs="Calibri"/>
                <w:b/>
                <w:bCs/>
                <w:sz w:val="22"/>
                <w:szCs w:val="22"/>
              </w:rPr>
              <w:t>Please</w:t>
            </w:r>
            <w:r w:rsidR="00F21CCB" w:rsidRPr="00B92AF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8C2C8C" w:rsidRPr="00B92AF7">
              <w:rPr>
                <w:rFonts w:ascii="Calibri" w:hAnsi="Calibri" w:cs="Calibri"/>
                <w:b/>
                <w:bCs/>
                <w:sz w:val="22"/>
                <w:szCs w:val="22"/>
              </w:rPr>
              <w:t>type over</w:t>
            </w:r>
            <w:r w:rsidR="00F21CCB" w:rsidRPr="00B92AF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these instructions.</w:t>
            </w:r>
          </w:p>
          <w:p w:rsidR="00F21CCB" w:rsidRPr="00B92AF7" w:rsidRDefault="00F21CCB" w:rsidP="00B92AF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6B24" w:rsidRPr="00B92AF7" w:rsidRDefault="00096B24" w:rsidP="00B92AF7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92AF7">
              <w:rPr>
                <w:rFonts w:ascii="Calibri" w:hAnsi="Calibri" w:cs="Calibri"/>
                <w:sz w:val="22"/>
                <w:szCs w:val="22"/>
              </w:rPr>
              <w:t>Abstract text</w:t>
            </w:r>
            <w:r w:rsidRPr="00B92AF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B92AF7">
              <w:rPr>
                <w:rFonts w:ascii="Calibri" w:hAnsi="Calibri" w:cs="Calibri"/>
                <w:sz w:val="22"/>
                <w:szCs w:val="22"/>
              </w:rPr>
              <w:t>here:</w:t>
            </w:r>
          </w:p>
          <w:p w:rsidR="00401C5B" w:rsidRPr="00B92AF7" w:rsidRDefault="00D75B46" w:rsidP="00B92AF7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92AF7">
              <w:rPr>
                <w:rFonts w:ascii="Calibri" w:hAnsi="Calibri" w:cs="Calibri"/>
                <w:sz w:val="22"/>
                <w:szCs w:val="22"/>
              </w:rPr>
              <w:t>Calibri</w:t>
            </w:r>
            <w:r w:rsidR="00096B24" w:rsidRPr="00B92AF7">
              <w:rPr>
                <w:rFonts w:ascii="Calibri" w:hAnsi="Calibri" w:cs="Calibri"/>
                <w:sz w:val="22"/>
                <w:szCs w:val="22"/>
              </w:rPr>
              <w:t xml:space="preserve"> font</w:t>
            </w:r>
            <w:r w:rsidR="00516DC0" w:rsidRPr="00B92AF7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096B24" w:rsidRPr="00B92AF7">
              <w:rPr>
                <w:rFonts w:ascii="Calibri" w:hAnsi="Calibri" w:cs="Calibri"/>
                <w:sz w:val="22"/>
                <w:szCs w:val="22"/>
              </w:rPr>
              <w:t xml:space="preserve">Size </w:t>
            </w:r>
            <w:r w:rsidR="0021308A" w:rsidRPr="00B92AF7">
              <w:rPr>
                <w:rFonts w:ascii="Calibri" w:hAnsi="Calibri" w:cs="Calibri"/>
                <w:sz w:val="22"/>
                <w:szCs w:val="22"/>
              </w:rPr>
              <w:t>11</w:t>
            </w:r>
            <w:r w:rsidR="00516DC0" w:rsidRPr="00B92AF7">
              <w:rPr>
                <w:rFonts w:ascii="Calibri" w:hAnsi="Calibri" w:cs="Calibri"/>
                <w:sz w:val="22"/>
                <w:szCs w:val="22"/>
              </w:rPr>
              <w:t>, Justif</w:t>
            </w:r>
            <w:r w:rsidR="001B0EA0">
              <w:rPr>
                <w:rFonts w:ascii="Calibri" w:hAnsi="Calibri" w:cs="Calibri"/>
                <w:sz w:val="22"/>
                <w:szCs w:val="22"/>
              </w:rPr>
              <w:t>ied</w:t>
            </w:r>
            <w:r w:rsidR="00516DC0" w:rsidRPr="00B92AF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96B24" w:rsidRPr="00B92AF7">
              <w:rPr>
                <w:rFonts w:ascii="Calibri" w:hAnsi="Calibri" w:cs="Calibri"/>
                <w:sz w:val="22"/>
                <w:szCs w:val="22"/>
              </w:rPr>
              <w:t>aligned</w:t>
            </w:r>
            <w:r w:rsidR="00516DC0" w:rsidRPr="00B92AF7">
              <w:rPr>
                <w:rFonts w:ascii="Calibri" w:hAnsi="Calibri" w:cs="Calibri"/>
                <w:sz w:val="22"/>
                <w:szCs w:val="22"/>
              </w:rPr>
              <w:t>, Single line spacing</w:t>
            </w:r>
            <w:r w:rsidR="00B92397" w:rsidRPr="00B92AF7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096B24" w:rsidRPr="00B92AF7">
              <w:rPr>
                <w:rFonts w:ascii="Calibri" w:hAnsi="Calibri" w:cs="Calibri"/>
                <w:sz w:val="22"/>
                <w:szCs w:val="22"/>
              </w:rPr>
              <w:t xml:space="preserve">Maximum </w:t>
            </w:r>
            <w:r w:rsidR="00491344" w:rsidRPr="00B92AF7">
              <w:rPr>
                <w:rFonts w:ascii="Calibri" w:hAnsi="Calibri" w:cs="Calibri"/>
                <w:sz w:val="22"/>
                <w:szCs w:val="22"/>
              </w:rPr>
              <w:t>3</w:t>
            </w:r>
            <w:r w:rsidR="00C432F3" w:rsidRPr="00B92AF7">
              <w:rPr>
                <w:rFonts w:ascii="Calibri" w:hAnsi="Calibri" w:cs="Calibri"/>
                <w:sz w:val="22"/>
                <w:szCs w:val="22"/>
              </w:rPr>
              <w:t>0</w:t>
            </w:r>
            <w:r w:rsidR="00EF1181" w:rsidRPr="00B92AF7">
              <w:rPr>
                <w:rFonts w:ascii="Calibri" w:hAnsi="Calibri" w:cs="Calibri"/>
                <w:sz w:val="22"/>
                <w:szCs w:val="22"/>
              </w:rPr>
              <w:t>0</w:t>
            </w:r>
            <w:r w:rsidR="00096B24" w:rsidRPr="00B92AF7">
              <w:rPr>
                <w:rFonts w:ascii="Calibri" w:hAnsi="Calibri" w:cs="Calibri"/>
                <w:sz w:val="22"/>
                <w:szCs w:val="22"/>
              </w:rPr>
              <w:t xml:space="preserve"> words</w:t>
            </w:r>
            <w:r w:rsidR="00B92397" w:rsidRPr="00B92AF7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401C5B" w:rsidRPr="00B92AF7">
              <w:rPr>
                <w:rFonts w:ascii="Calibri" w:hAnsi="Calibri" w:cs="Calibri"/>
                <w:b/>
                <w:bCs/>
                <w:sz w:val="22"/>
                <w:szCs w:val="22"/>
              </w:rPr>
              <w:t>Bold print is used for sections (</w:t>
            </w:r>
            <w:r w:rsidR="00884669" w:rsidRPr="00B92AF7">
              <w:rPr>
                <w:rFonts w:ascii="Calibri" w:hAnsi="Calibri" w:cs="Calibri"/>
                <w:b/>
                <w:bCs/>
                <w:sz w:val="22"/>
                <w:szCs w:val="22"/>
              </w:rPr>
              <w:t>Background</w:t>
            </w:r>
            <w:r w:rsidR="00401C5B" w:rsidRPr="00B92AF7">
              <w:rPr>
                <w:rFonts w:ascii="Calibri" w:hAnsi="Calibri" w:cs="Calibri"/>
                <w:b/>
                <w:bCs/>
                <w:sz w:val="22"/>
                <w:szCs w:val="22"/>
              </w:rPr>
              <w:t>, Methods, Result</w:t>
            </w:r>
            <w:r w:rsidR="00884669" w:rsidRPr="00B92AF7"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r w:rsidR="00401C5B" w:rsidRPr="00B92AF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</w:t>
            </w:r>
            <w:r w:rsidR="00884669" w:rsidRPr="00B92AF7">
              <w:rPr>
                <w:rFonts w:ascii="Calibri" w:hAnsi="Calibri" w:cs="Calibri"/>
                <w:b/>
                <w:bCs/>
                <w:sz w:val="22"/>
                <w:szCs w:val="22"/>
              </w:rPr>
              <w:t>Conclusion</w:t>
            </w:r>
            <w:r w:rsidR="00401C5B" w:rsidRPr="00B92AF7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  <w:p w:rsidR="00096B24" w:rsidRPr="00B92AF7" w:rsidRDefault="00096B24" w:rsidP="00B92AF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6B24" w:rsidRPr="00B92AF7" w:rsidRDefault="00096B24" w:rsidP="00B92AF7">
            <w:pPr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B92AF7">
              <w:rPr>
                <w:rFonts w:ascii="Calibri" w:hAnsi="Calibri" w:cs="Calibri"/>
                <w:sz w:val="22"/>
                <w:szCs w:val="22"/>
                <w:u w:val="single"/>
              </w:rPr>
              <w:t>Abstracts should include:</w:t>
            </w:r>
          </w:p>
          <w:p w:rsidR="00491344" w:rsidRPr="00B92AF7" w:rsidRDefault="00491344" w:rsidP="00B92AF7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92AF7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="00401C5B" w:rsidRPr="00B92AF7">
              <w:rPr>
                <w:rFonts w:ascii="Calibri" w:hAnsi="Calibri" w:cs="Calibri"/>
                <w:sz w:val="22"/>
                <w:szCs w:val="22"/>
              </w:rPr>
              <w:t xml:space="preserve">brief </w:t>
            </w:r>
            <w:r w:rsidRPr="00B92AF7">
              <w:rPr>
                <w:rFonts w:ascii="Calibri" w:hAnsi="Calibri" w:cs="Calibri"/>
                <w:sz w:val="22"/>
                <w:szCs w:val="22"/>
              </w:rPr>
              <w:t>statement of the</w:t>
            </w:r>
            <w:r w:rsidR="00401C5B" w:rsidRPr="00B92AF7">
              <w:rPr>
                <w:rFonts w:ascii="Calibri" w:hAnsi="Calibri" w:cs="Calibri"/>
                <w:sz w:val="22"/>
                <w:szCs w:val="22"/>
              </w:rPr>
              <w:t xml:space="preserve"> problem and</w:t>
            </w:r>
            <w:r w:rsidRPr="00B92AF7">
              <w:rPr>
                <w:rFonts w:ascii="Calibri" w:hAnsi="Calibri" w:cs="Calibri"/>
                <w:sz w:val="22"/>
                <w:szCs w:val="22"/>
              </w:rPr>
              <w:t xml:space="preserve"> objectives of the study.</w:t>
            </w:r>
          </w:p>
          <w:p w:rsidR="00491344" w:rsidRPr="00B92AF7" w:rsidRDefault="00491344" w:rsidP="00B92AF7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92AF7">
              <w:rPr>
                <w:rFonts w:ascii="Calibri" w:hAnsi="Calibri" w:cs="Calibri"/>
                <w:sz w:val="22"/>
                <w:szCs w:val="22"/>
              </w:rPr>
              <w:t>A description of the methods</w:t>
            </w:r>
            <w:r w:rsidR="00401C5B" w:rsidRPr="00B92AF7">
              <w:rPr>
                <w:rFonts w:ascii="Calibri" w:hAnsi="Calibri" w:cs="Calibri"/>
                <w:sz w:val="22"/>
                <w:szCs w:val="22"/>
              </w:rPr>
              <w:t xml:space="preserve"> and design</w:t>
            </w:r>
            <w:r w:rsidRPr="00B92AF7">
              <w:rPr>
                <w:rFonts w:ascii="Calibri" w:hAnsi="Calibri" w:cs="Calibri"/>
                <w:sz w:val="22"/>
                <w:szCs w:val="22"/>
              </w:rPr>
              <w:t xml:space="preserve"> used.</w:t>
            </w:r>
          </w:p>
          <w:p w:rsidR="00491344" w:rsidRPr="00B92AF7" w:rsidRDefault="00491344" w:rsidP="00B92AF7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92AF7">
              <w:rPr>
                <w:rFonts w:ascii="Calibri" w:hAnsi="Calibri" w:cs="Calibri"/>
                <w:sz w:val="22"/>
                <w:szCs w:val="22"/>
              </w:rPr>
              <w:t>A summary of the results obtained</w:t>
            </w:r>
            <w:r w:rsidR="00856CB5" w:rsidRPr="00B92AF7">
              <w:rPr>
                <w:rFonts w:ascii="Calibri" w:hAnsi="Calibri" w:cs="Calibri"/>
                <w:sz w:val="22"/>
                <w:szCs w:val="22"/>
              </w:rPr>
              <w:t xml:space="preserve"> and their significance</w:t>
            </w:r>
            <w:r w:rsidRPr="00B92AF7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096B24" w:rsidRPr="00B92AF7" w:rsidRDefault="00491344" w:rsidP="00B92AF7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92AF7">
              <w:rPr>
                <w:rFonts w:ascii="Calibri" w:hAnsi="Calibri" w:cs="Calibri"/>
                <w:sz w:val="22"/>
                <w:szCs w:val="22"/>
              </w:rPr>
              <w:t>A statement of the conclusions reached.</w:t>
            </w:r>
          </w:p>
          <w:p w:rsidR="00491344" w:rsidRPr="00B92AF7" w:rsidRDefault="00884669" w:rsidP="00B92AF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92AF7">
              <w:rPr>
                <w:rFonts w:ascii="Calibri" w:hAnsi="Calibri" w:cs="Calibri"/>
                <w:sz w:val="22"/>
                <w:szCs w:val="22"/>
              </w:rPr>
              <w:t xml:space="preserve">Provide five (5) to </w:t>
            </w:r>
            <w:r w:rsidR="00B92397" w:rsidRPr="00B92AF7">
              <w:rPr>
                <w:rFonts w:ascii="Calibri" w:hAnsi="Calibri" w:cs="Calibri"/>
                <w:sz w:val="22"/>
                <w:szCs w:val="22"/>
              </w:rPr>
              <w:t>s</w:t>
            </w:r>
            <w:r w:rsidR="00345486" w:rsidRPr="00B92AF7">
              <w:rPr>
                <w:rFonts w:ascii="Calibri" w:hAnsi="Calibri" w:cs="Calibri"/>
                <w:sz w:val="22"/>
                <w:szCs w:val="22"/>
              </w:rPr>
              <w:t>even</w:t>
            </w:r>
            <w:r w:rsidR="00B92397" w:rsidRPr="00B92AF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92AF7">
              <w:rPr>
                <w:rFonts w:ascii="Calibri" w:hAnsi="Calibri" w:cs="Calibri"/>
                <w:sz w:val="22"/>
                <w:szCs w:val="22"/>
              </w:rPr>
              <w:t>(</w:t>
            </w:r>
            <w:r w:rsidR="00345486" w:rsidRPr="00B92AF7">
              <w:rPr>
                <w:rFonts w:ascii="Calibri" w:hAnsi="Calibri" w:cs="Calibri"/>
                <w:sz w:val="22"/>
                <w:szCs w:val="22"/>
              </w:rPr>
              <w:t>7</w:t>
            </w:r>
            <w:r w:rsidRPr="00B92AF7">
              <w:rPr>
                <w:rFonts w:ascii="Calibri" w:hAnsi="Calibri" w:cs="Calibri"/>
                <w:sz w:val="22"/>
                <w:szCs w:val="22"/>
              </w:rPr>
              <w:t>) keywords that describe the research</w:t>
            </w:r>
          </w:p>
          <w:p w:rsidR="00096B24" w:rsidRPr="00B92AF7" w:rsidRDefault="00096B24" w:rsidP="00B92AF7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92AF7">
              <w:rPr>
                <w:rFonts w:ascii="Calibri" w:hAnsi="Calibri" w:cs="Calibri"/>
                <w:sz w:val="22"/>
                <w:szCs w:val="22"/>
              </w:rPr>
              <w:t xml:space="preserve">Do not insert photographs. </w:t>
            </w:r>
            <w:r w:rsidRPr="00B92AF7">
              <w:rPr>
                <w:rFonts w:ascii="Calibri" w:hAnsi="Calibri" w:cs="Calibri"/>
                <w:b/>
                <w:bCs/>
                <w:sz w:val="22"/>
                <w:szCs w:val="22"/>
              </w:rPr>
              <w:t>Please do not resize this box</w:t>
            </w:r>
            <w:r w:rsidRPr="00B92AF7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B92AF7">
              <w:rPr>
                <w:rFonts w:ascii="Calibri" w:hAnsi="Calibri" w:cs="Calibri"/>
                <w:b/>
                <w:bCs/>
                <w:sz w:val="22"/>
                <w:szCs w:val="22"/>
              </w:rPr>
              <w:t>Abstracts will not be review</w:t>
            </w:r>
            <w:r w:rsidR="00641190" w:rsidRPr="00B92AF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ed if the word count exceeds </w:t>
            </w:r>
            <w:r w:rsidR="00491344" w:rsidRPr="00B92AF7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="00C432F3" w:rsidRPr="00B92AF7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="00641190" w:rsidRPr="00B92AF7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Pr="00B92AF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</w:p>
          <w:p w:rsidR="00096B24" w:rsidRDefault="00096B24" w:rsidP="00CD7E9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96B24" w:rsidRPr="00B92AF7" w:rsidRDefault="00B92397" w:rsidP="00B523F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92AF7">
              <w:rPr>
                <w:rFonts w:ascii="Calibri" w:hAnsi="Calibri" w:cs="Calibri"/>
                <w:b/>
                <w:sz w:val="22"/>
                <w:szCs w:val="22"/>
              </w:rPr>
              <w:t>Background:</w:t>
            </w:r>
          </w:p>
          <w:p w:rsidR="00B92397" w:rsidRPr="00B92AF7" w:rsidRDefault="00B92397" w:rsidP="00B523F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92397" w:rsidRPr="00B92AF7" w:rsidRDefault="00B92397" w:rsidP="00B523F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92AF7">
              <w:rPr>
                <w:rFonts w:ascii="Calibri" w:hAnsi="Calibri" w:cs="Calibri"/>
                <w:b/>
                <w:sz w:val="22"/>
                <w:szCs w:val="22"/>
              </w:rPr>
              <w:t>Methods:</w:t>
            </w:r>
          </w:p>
          <w:p w:rsidR="00B92397" w:rsidRPr="00B92AF7" w:rsidRDefault="00B92397" w:rsidP="00B523F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92397" w:rsidRPr="00B92AF7" w:rsidRDefault="00B92397" w:rsidP="00B523F2">
            <w:pPr>
              <w:jc w:val="both"/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  <w:r w:rsidRPr="00B92AF7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Results:</w:t>
            </w:r>
          </w:p>
          <w:p w:rsidR="00B92397" w:rsidRPr="00B92AF7" w:rsidRDefault="00B92397" w:rsidP="00B523F2">
            <w:pPr>
              <w:jc w:val="both"/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</w:p>
          <w:p w:rsidR="00B92397" w:rsidRPr="00B92AF7" w:rsidRDefault="00B92397" w:rsidP="00B523F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92AF7">
              <w:rPr>
                <w:rFonts w:ascii="Calibri" w:hAnsi="Calibri" w:cs="Calibri"/>
                <w:b/>
                <w:sz w:val="22"/>
                <w:szCs w:val="22"/>
              </w:rPr>
              <w:t>Conclusion:</w:t>
            </w:r>
          </w:p>
          <w:p w:rsidR="00B92397" w:rsidRPr="00B92AF7" w:rsidRDefault="00B92397" w:rsidP="00B523F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92397" w:rsidRPr="00B92AF7" w:rsidRDefault="00B92397" w:rsidP="00B523F2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92AF7">
              <w:rPr>
                <w:rFonts w:ascii="Calibri" w:hAnsi="Calibri" w:cs="Calibri"/>
                <w:b/>
                <w:sz w:val="22"/>
                <w:szCs w:val="22"/>
              </w:rPr>
              <w:t>Keyword:</w:t>
            </w:r>
            <w:r w:rsidRPr="00B92AF7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345486" w:rsidRPr="00B92AF7">
              <w:rPr>
                <w:rFonts w:ascii="Calibri" w:hAnsi="Calibri" w:cs="Calibri"/>
                <w:sz w:val="22"/>
                <w:szCs w:val="22"/>
              </w:rPr>
              <w:t>maximum seven keywords</w:t>
            </w:r>
            <w:r w:rsidRPr="00B92AF7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B92397" w:rsidRDefault="00B92397"/>
          <w:p w:rsidR="00096B24" w:rsidRDefault="00096B24"/>
          <w:p w:rsidR="00096B24" w:rsidRDefault="00096B24"/>
          <w:p w:rsidR="00096B24" w:rsidRPr="00491344" w:rsidRDefault="00096B24">
            <w:pPr>
              <w:rPr>
                <w:iCs/>
                <w:sz w:val="20"/>
              </w:rPr>
            </w:pPr>
          </w:p>
          <w:p w:rsidR="00096B24" w:rsidRDefault="00096B24">
            <w:pPr>
              <w:rPr>
                <w:i/>
                <w:iCs/>
                <w:sz w:val="20"/>
              </w:rPr>
            </w:pPr>
          </w:p>
          <w:p w:rsidR="00096B24" w:rsidRDefault="00096B24">
            <w:pPr>
              <w:rPr>
                <w:i/>
                <w:iCs/>
                <w:sz w:val="20"/>
              </w:rPr>
            </w:pPr>
          </w:p>
          <w:p w:rsidR="00096B24" w:rsidRDefault="00096B24">
            <w:pPr>
              <w:rPr>
                <w:i/>
                <w:iCs/>
                <w:sz w:val="20"/>
              </w:rPr>
            </w:pPr>
          </w:p>
          <w:p w:rsidR="00096B24" w:rsidRDefault="00096B24">
            <w:pPr>
              <w:rPr>
                <w:i/>
                <w:iCs/>
                <w:sz w:val="20"/>
              </w:rPr>
            </w:pPr>
          </w:p>
          <w:p w:rsidR="00096B24" w:rsidRDefault="00096B24">
            <w:pPr>
              <w:rPr>
                <w:i/>
                <w:iCs/>
                <w:sz w:val="20"/>
              </w:rPr>
            </w:pPr>
          </w:p>
          <w:p w:rsidR="00096B24" w:rsidRDefault="00096B24">
            <w:pPr>
              <w:rPr>
                <w:i/>
                <w:iCs/>
                <w:sz w:val="20"/>
              </w:rPr>
            </w:pPr>
          </w:p>
          <w:p w:rsidR="00096B24" w:rsidRDefault="00096B24">
            <w:pPr>
              <w:rPr>
                <w:i/>
                <w:iCs/>
                <w:sz w:val="20"/>
              </w:rPr>
            </w:pPr>
          </w:p>
          <w:p w:rsidR="00096B24" w:rsidRDefault="00096B24">
            <w:pPr>
              <w:rPr>
                <w:i/>
                <w:iCs/>
                <w:sz w:val="20"/>
              </w:rPr>
            </w:pPr>
          </w:p>
          <w:p w:rsidR="00096B24" w:rsidRDefault="00096B24">
            <w:pPr>
              <w:rPr>
                <w:i/>
                <w:iCs/>
                <w:sz w:val="20"/>
              </w:rPr>
            </w:pPr>
          </w:p>
          <w:p w:rsidR="00096B24" w:rsidRDefault="00096B24">
            <w:pPr>
              <w:rPr>
                <w:i/>
                <w:iCs/>
                <w:sz w:val="20"/>
              </w:rPr>
            </w:pPr>
          </w:p>
          <w:p w:rsidR="00096B24" w:rsidRDefault="00096B24">
            <w:pPr>
              <w:rPr>
                <w:i/>
                <w:iCs/>
                <w:sz w:val="20"/>
              </w:rPr>
            </w:pPr>
          </w:p>
          <w:p w:rsidR="00096B24" w:rsidRDefault="00096B24">
            <w:pPr>
              <w:rPr>
                <w:i/>
                <w:iCs/>
                <w:sz w:val="20"/>
              </w:rPr>
            </w:pPr>
          </w:p>
          <w:p w:rsidR="00096B24" w:rsidRDefault="00096B24">
            <w:pPr>
              <w:rPr>
                <w:i/>
                <w:iCs/>
                <w:sz w:val="20"/>
              </w:rPr>
            </w:pPr>
          </w:p>
          <w:p w:rsidR="00096B24" w:rsidRDefault="00096B24">
            <w:pPr>
              <w:rPr>
                <w:i/>
                <w:iCs/>
                <w:sz w:val="20"/>
              </w:rPr>
            </w:pPr>
          </w:p>
          <w:p w:rsidR="00096B24" w:rsidRDefault="00096B24">
            <w:pPr>
              <w:rPr>
                <w:i/>
                <w:iCs/>
                <w:sz w:val="20"/>
              </w:rPr>
            </w:pPr>
          </w:p>
          <w:p w:rsidR="00096B24" w:rsidRDefault="00096B24">
            <w:pPr>
              <w:rPr>
                <w:i/>
                <w:iCs/>
                <w:sz w:val="20"/>
              </w:rPr>
            </w:pPr>
          </w:p>
          <w:p w:rsidR="00096B24" w:rsidRDefault="00096B24">
            <w:pPr>
              <w:rPr>
                <w:i/>
                <w:iCs/>
                <w:sz w:val="20"/>
              </w:rPr>
            </w:pPr>
          </w:p>
          <w:p w:rsidR="00096B24" w:rsidRDefault="00096B24">
            <w:pPr>
              <w:rPr>
                <w:i/>
                <w:iCs/>
                <w:sz w:val="20"/>
              </w:rPr>
            </w:pPr>
          </w:p>
          <w:p w:rsidR="00096B24" w:rsidRDefault="00096B24">
            <w:pPr>
              <w:rPr>
                <w:i/>
                <w:iCs/>
                <w:sz w:val="20"/>
              </w:rPr>
            </w:pPr>
          </w:p>
          <w:p w:rsidR="00096B24" w:rsidRDefault="00096B24">
            <w:pPr>
              <w:rPr>
                <w:i/>
                <w:iCs/>
                <w:sz w:val="20"/>
              </w:rPr>
            </w:pPr>
          </w:p>
          <w:p w:rsidR="00096B24" w:rsidRDefault="00096B24">
            <w:pPr>
              <w:rPr>
                <w:i/>
                <w:iCs/>
                <w:sz w:val="20"/>
              </w:rPr>
            </w:pPr>
          </w:p>
          <w:p w:rsidR="00096B24" w:rsidRDefault="00096B24">
            <w:pPr>
              <w:rPr>
                <w:i/>
                <w:iCs/>
                <w:sz w:val="20"/>
              </w:rPr>
            </w:pPr>
          </w:p>
          <w:p w:rsidR="00096B24" w:rsidRDefault="00096B24">
            <w:pPr>
              <w:rPr>
                <w:i/>
                <w:iCs/>
                <w:sz w:val="20"/>
              </w:rPr>
            </w:pPr>
          </w:p>
          <w:p w:rsidR="00096B24" w:rsidRDefault="00096B24">
            <w:pPr>
              <w:rPr>
                <w:i/>
                <w:iCs/>
                <w:sz w:val="20"/>
              </w:rPr>
            </w:pPr>
          </w:p>
          <w:p w:rsidR="00096B24" w:rsidRDefault="00096B24">
            <w:pPr>
              <w:rPr>
                <w:i/>
                <w:iCs/>
                <w:sz w:val="20"/>
              </w:rPr>
            </w:pPr>
          </w:p>
          <w:p w:rsidR="00096B24" w:rsidRDefault="00096B24">
            <w:pPr>
              <w:rPr>
                <w:i/>
                <w:iCs/>
                <w:sz w:val="20"/>
              </w:rPr>
            </w:pPr>
          </w:p>
          <w:p w:rsidR="00096B24" w:rsidRDefault="00096B24">
            <w:pPr>
              <w:rPr>
                <w:i/>
                <w:iCs/>
                <w:sz w:val="20"/>
              </w:rPr>
            </w:pPr>
          </w:p>
          <w:p w:rsidR="00096B24" w:rsidRDefault="00096B24">
            <w:pPr>
              <w:rPr>
                <w:i/>
                <w:iCs/>
                <w:sz w:val="20"/>
              </w:rPr>
            </w:pPr>
          </w:p>
        </w:tc>
      </w:tr>
    </w:tbl>
    <w:p w:rsidR="00096B24" w:rsidRDefault="00096B24"/>
    <w:p w:rsidR="009159FE" w:rsidRDefault="009159FE"/>
    <w:sectPr w:rsidR="009159FE">
      <w:pgSz w:w="11907" w:h="16840" w:code="9"/>
      <w:pgMar w:top="567" w:right="1797" w:bottom="35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1159"/>
    <w:multiLevelType w:val="hybridMultilevel"/>
    <w:tmpl w:val="47B42F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5B2FBB"/>
    <w:multiLevelType w:val="hybridMultilevel"/>
    <w:tmpl w:val="86BECB54"/>
    <w:lvl w:ilvl="0" w:tplc="0D20EF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2323E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0A49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6C660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35CD4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70EB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15884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4AAB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702C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85"/>
    <w:rsid w:val="00015D50"/>
    <w:rsid w:val="000324F1"/>
    <w:rsid w:val="00053FA0"/>
    <w:rsid w:val="00054F6A"/>
    <w:rsid w:val="00096B24"/>
    <w:rsid w:val="000B0B32"/>
    <w:rsid w:val="000B6CFB"/>
    <w:rsid w:val="000F5852"/>
    <w:rsid w:val="001454BC"/>
    <w:rsid w:val="001A2E6A"/>
    <w:rsid w:val="001B0EA0"/>
    <w:rsid w:val="001C31BA"/>
    <w:rsid w:val="001E0EB2"/>
    <w:rsid w:val="001E2B85"/>
    <w:rsid w:val="00207B11"/>
    <w:rsid w:val="0021308A"/>
    <w:rsid w:val="002C681C"/>
    <w:rsid w:val="00320380"/>
    <w:rsid w:val="00345486"/>
    <w:rsid w:val="00357435"/>
    <w:rsid w:val="003C7854"/>
    <w:rsid w:val="003F1EE0"/>
    <w:rsid w:val="00401C5B"/>
    <w:rsid w:val="00412B09"/>
    <w:rsid w:val="004222D0"/>
    <w:rsid w:val="00491344"/>
    <w:rsid w:val="004A3FBA"/>
    <w:rsid w:val="004B6EFD"/>
    <w:rsid w:val="00516DC0"/>
    <w:rsid w:val="00550C32"/>
    <w:rsid w:val="005A7A97"/>
    <w:rsid w:val="00603BA4"/>
    <w:rsid w:val="00641190"/>
    <w:rsid w:val="00687C69"/>
    <w:rsid w:val="006F246F"/>
    <w:rsid w:val="00700C67"/>
    <w:rsid w:val="007F1CF4"/>
    <w:rsid w:val="00850248"/>
    <w:rsid w:val="00856CB5"/>
    <w:rsid w:val="00884669"/>
    <w:rsid w:val="008C2C8C"/>
    <w:rsid w:val="009159FE"/>
    <w:rsid w:val="009F7985"/>
    <w:rsid w:val="00A4479E"/>
    <w:rsid w:val="00A57FDE"/>
    <w:rsid w:val="00B04947"/>
    <w:rsid w:val="00B523F2"/>
    <w:rsid w:val="00B92397"/>
    <w:rsid w:val="00B92AF7"/>
    <w:rsid w:val="00BC03ED"/>
    <w:rsid w:val="00BD3F84"/>
    <w:rsid w:val="00C37B88"/>
    <w:rsid w:val="00C432F3"/>
    <w:rsid w:val="00CD7E90"/>
    <w:rsid w:val="00D26060"/>
    <w:rsid w:val="00D75B46"/>
    <w:rsid w:val="00DD5035"/>
    <w:rsid w:val="00DE55BC"/>
    <w:rsid w:val="00EF1181"/>
    <w:rsid w:val="00F176A1"/>
    <w:rsid w:val="00F21CCB"/>
    <w:rsid w:val="00F331AC"/>
    <w:rsid w:val="00F77C61"/>
    <w:rsid w:val="00FE0A73"/>
    <w:rsid w:val="00FE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180"/>
    </w:pPr>
    <w:rPr>
      <w:b/>
      <w:bCs/>
    </w:rPr>
  </w:style>
  <w:style w:type="paragraph" w:styleId="Revision">
    <w:name w:val="Revision"/>
    <w:hidden/>
    <w:uiPriority w:val="99"/>
    <w:semiHidden/>
    <w:rsid w:val="00D75B46"/>
    <w:rPr>
      <w:sz w:val="24"/>
      <w:szCs w:val="24"/>
      <w:lang w:val="en-US" w:eastAsia="en-US"/>
    </w:rPr>
  </w:style>
  <w:style w:type="character" w:styleId="CommentReference">
    <w:name w:val="annotation reference"/>
    <w:rsid w:val="00C37B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7B88"/>
    <w:rPr>
      <w:sz w:val="20"/>
      <w:szCs w:val="20"/>
    </w:rPr>
  </w:style>
  <w:style w:type="character" w:customStyle="1" w:styleId="CommentTextChar">
    <w:name w:val="Comment Text Char"/>
    <w:link w:val="CommentText"/>
    <w:rsid w:val="00C37B8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37B88"/>
    <w:rPr>
      <w:b/>
      <w:bCs/>
    </w:rPr>
  </w:style>
  <w:style w:type="character" w:customStyle="1" w:styleId="CommentSubjectChar">
    <w:name w:val="Comment Subject Char"/>
    <w:link w:val="CommentSubject"/>
    <w:rsid w:val="00C37B88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180"/>
    </w:pPr>
    <w:rPr>
      <w:b/>
      <w:bCs/>
    </w:rPr>
  </w:style>
  <w:style w:type="paragraph" w:styleId="Revision">
    <w:name w:val="Revision"/>
    <w:hidden/>
    <w:uiPriority w:val="99"/>
    <w:semiHidden/>
    <w:rsid w:val="00D75B46"/>
    <w:rPr>
      <w:sz w:val="24"/>
      <w:szCs w:val="24"/>
      <w:lang w:val="en-US" w:eastAsia="en-US"/>
    </w:rPr>
  </w:style>
  <w:style w:type="character" w:styleId="CommentReference">
    <w:name w:val="annotation reference"/>
    <w:rsid w:val="00C37B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7B88"/>
    <w:rPr>
      <w:sz w:val="20"/>
      <w:szCs w:val="20"/>
    </w:rPr>
  </w:style>
  <w:style w:type="character" w:customStyle="1" w:styleId="CommentTextChar">
    <w:name w:val="Comment Text Char"/>
    <w:link w:val="CommentText"/>
    <w:rsid w:val="00C37B8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37B88"/>
    <w:rPr>
      <w:b/>
      <w:bCs/>
    </w:rPr>
  </w:style>
  <w:style w:type="character" w:customStyle="1" w:styleId="CommentSubjectChar">
    <w:name w:val="Comment Subject Char"/>
    <w:link w:val="CommentSubject"/>
    <w:rsid w:val="00C37B88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(Times New Roman 12 font bold, left aligned)</vt:lpstr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(Times New Roman 12 font bold, left aligned)</dc:title>
  <dc:creator>Shridevi a/p Subramaniam</dc:creator>
  <cp:lastModifiedBy>Windows User</cp:lastModifiedBy>
  <cp:revision>2</cp:revision>
  <cp:lastPrinted>2007-09-25T07:39:00Z</cp:lastPrinted>
  <dcterms:created xsi:type="dcterms:W3CDTF">2024-02-29T11:08:00Z</dcterms:created>
  <dcterms:modified xsi:type="dcterms:W3CDTF">2024-02-29T11:08:00Z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6542979166f7439052b9e134bf539b425927ecbd4255292272411c56010f8a72</vt:lpwstr>
  </property>
</Properties>
</file>